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10669" w14:textId="77777777" w:rsidR="00A444D9" w:rsidRPr="00823EB7" w:rsidRDefault="00D02945" w:rsidP="00A444D9">
      <w:pPr>
        <w:rPr>
          <w:rFonts w:ascii="Arial" w:hAnsi="Arial" w:cs="Arial"/>
          <w:color w:val="31849B" w:themeColor="accent5" w:themeShade="BF"/>
          <w:sz w:val="22"/>
          <w:szCs w:val="22"/>
        </w:rPr>
      </w:pPr>
      <w:r w:rsidRPr="00823EB7">
        <w:rPr>
          <w:rFonts w:ascii="Arial" w:hAnsi="Arial" w:cs="Arial"/>
          <w:color w:val="31849B" w:themeColor="accent5" w:themeShade="BF"/>
          <w:sz w:val="22"/>
          <w:szCs w:val="22"/>
        </w:rPr>
        <w:t xml:space="preserve"> </w:t>
      </w:r>
    </w:p>
    <w:p w14:paraId="04EFC24F" w14:textId="549A2206" w:rsidR="00FD3F50" w:rsidRPr="00FD3F50" w:rsidRDefault="00FD3F50" w:rsidP="00FD3F50">
      <w:pPr>
        <w:spacing w:after="200" w:line="276" w:lineRule="auto"/>
        <w:jc w:val="left"/>
        <w:rPr>
          <w:rFonts w:ascii="Arial" w:eastAsia="Calibri" w:hAnsi="Arial" w:cs="Arial"/>
          <w:b/>
          <w:bCs/>
          <w:sz w:val="24"/>
          <w:lang w:eastAsia="en-US"/>
        </w:rPr>
      </w:pPr>
      <w:r w:rsidRPr="00FD3F50">
        <w:rPr>
          <w:rFonts w:ascii="Arial" w:eastAsia="Calibri" w:hAnsi="Arial" w:cs="Arial"/>
          <w:b/>
          <w:bCs/>
          <w:sz w:val="24"/>
          <w:lang w:eastAsia="en-US"/>
        </w:rPr>
        <w:t>Érzelmi Intelligencia Tréning</w:t>
      </w:r>
      <w:r>
        <w:rPr>
          <w:rFonts w:ascii="Arial" w:eastAsia="Calibri" w:hAnsi="Arial" w:cs="Arial"/>
          <w:b/>
          <w:bCs/>
          <w:sz w:val="24"/>
          <w:lang w:eastAsia="en-US"/>
        </w:rPr>
        <w:t xml:space="preserve"> 3 nap</w:t>
      </w:r>
      <w:r w:rsidRPr="00FD3F50">
        <w:rPr>
          <w:rFonts w:ascii="Arial" w:eastAsia="Calibri" w:hAnsi="Arial" w:cs="Arial"/>
          <w:b/>
          <w:bCs/>
          <w:sz w:val="24"/>
          <w:lang w:eastAsia="en-US"/>
        </w:rPr>
        <w:t xml:space="preserve"> – Összefoglaló</w:t>
      </w:r>
    </w:p>
    <w:p w14:paraId="7CFE157B" w14:textId="77777777" w:rsidR="00FD3F50" w:rsidRPr="00FD3F50" w:rsidRDefault="00FD3F50" w:rsidP="00FD3F50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FD3F50">
        <w:rPr>
          <w:rFonts w:ascii="Arial" w:eastAsia="Calibri" w:hAnsi="Arial" w:cs="Arial"/>
          <w:b/>
          <w:bCs/>
          <w:sz w:val="24"/>
          <w:lang w:eastAsia="en-US"/>
        </w:rPr>
        <w:t>1. nap – Alapozás és kommunikáció</w:t>
      </w:r>
      <w:r w:rsidRPr="00FD3F50">
        <w:rPr>
          <w:rFonts w:ascii="Arial" w:eastAsia="Calibri" w:hAnsi="Arial" w:cs="Arial"/>
          <w:sz w:val="24"/>
          <w:lang w:eastAsia="en-US"/>
        </w:rPr>
        <w:br/>
        <w:t xml:space="preserve">A tréning első napja a résztvevők megismerkedésére és a bizalmi légkör kialakítására koncentrál. Bemutatkozó játékokkal (pl. névjáték, szerepcserés bemutatkozás), szabályalkotással és elvárások megfogalmazásával indul. A kommunikáció elméleti és gyakorlati oldalát dolgozza fel különféle játékos gyakorlatokon keresztül: érzések felismerése és eljátszása, egyirányú </w:t>
      </w:r>
      <w:proofErr w:type="spellStart"/>
      <w:r w:rsidRPr="00FD3F50">
        <w:rPr>
          <w:rFonts w:ascii="Arial" w:eastAsia="Calibri" w:hAnsi="Arial" w:cs="Arial"/>
          <w:sz w:val="24"/>
          <w:lang w:eastAsia="en-US"/>
        </w:rPr>
        <w:t>vs</w:t>
      </w:r>
      <w:proofErr w:type="spellEnd"/>
      <w:r w:rsidRPr="00FD3F50">
        <w:rPr>
          <w:rFonts w:ascii="Arial" w:eastAsia="Calibri" w:hAnsi="Arial" w:cs="Arial"/>
          <w:sz w:val="24"/>
          <w:lang w:eastAsia="en-US"/>
        </w:rPr>
        <w:t xml:space="preserve">. </w:t>
      </w:r>
      <w:proofErr w:type="spellStart"/>
      <w:r w:rsidRPr="00FD3F50">
        <w:rPr>
          <w:rFonts w:ascii="Arial" w:eastAsia="Calibri" w:hAnsi="Arial" w:cs="Arial"/>
          <w:sz w:val="24"/>
          <w:lang w:eastAsia="en-US"/>
        </w:rPr>
        <w:t>kétirányú</w:t>
      </w:r>
      <w:proofErr w:type="spellEnd"/>
      <w:r w:rsidRPr="00FD3F50">
        <w:rPr>
          <w:rFonts w:ascii="Arial" w:eastAsia="Calibri" w:hAnsi="Arial" w:cs="Arial"/>
          <w:sz w:val="24"/>
          <w:lang w:eastAsia="en-US"/>
        </w:rPr>
        <w:t xml:space="preserve"> kommunikáció rajzfeladattal, valamint empátiát fejlesztő és kooperációs gyakorlatok (pl. Ház-fa-kutya, Hajótöröttek). A nap egy reflektív, személyes zárókörrel zárul („gyufás visszajelzés”).</w:t>
      </w:r>
    </w:p>
    <w:p w14:paraId="3A8B0625" w14:textId="77777777" w:rsidR="00FD3F50" w:rsidRPr="00FD3F50" w:rsidRDefault="00FD3F50" w:rsidP="00FD3F50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FD3F50">
        <w:rPr>
          <w:rFonts w:ascii="Arial" w:eastAsia="Calibri" w:hAnsi="Arial" w:cs="Arial"/>
          <w:b/>
          <w:bCs/>
          <w:sz w:val="24"/>
          <w:lang w:eastAsia="en-US"/>
        </w:rPr>
        <w:t>2. nap – Konfliktuskezelés és asszertivitás</w:t>
      </w:r>
      <w:r w:rsidRPr="00FD3F50">
        <w:rPr>
          <w:rFonts w:ascii="Arial" w:eastAsia="Calibri" w:hAnsi="Arial" w:cs="Arial"/>
          <w:sz w:val="24"/>
          <w:lang w:eastAsia="en-US"/>
        </w:rPr>
        <w:br/>
        <w:t xml:space="preserve">A második nap a konfliktuskezelés típusainak megértésére, önreflexióra (kérdőív), és az asszertív kommunikáció elsajátítására fókuszál. A csoport játékos és elméleti formában vizsgálja az együttműködést (pl. Barlangi mentés), majd gyakorlatokkal támogatott </w:t>
      </w:r>
      <w:proofErr w:type="spellStart"/>
      <w:r w:rsidRPr="00FD3F50">
        <w:rPr>
          <w:rFonts w:ascii="Arial" w:eastAsia="Calibri" w:hAnsi="Arial" w:cs="Arial"/>
          <w:sz w:val="24"/>
          <w:lang w:eastAsia="en-US"/>
        </w:rPr>
        <w:t>asszertivitásfejlesztés</w:t>
      </w:r>
      <w:proofErr w:type="spellEnd"/>
      <w:r w:rsidRPr="00FD3F50">
        <w:rPr>
          <w:rFonts w:ascii="Arial" w:eastAsia="Calibri" w:hAnsi="Arial" w:cs="Arial"/>
          <w:sz w:val="24"/>
          <w:lang w:eastAsia="en-US"/>
        </w:rPr>
        <w:t xml:space="preserve"> következik (én-üzenetek, nemet mondás, feladatlapok). A nap kreatív és önreflektív zárással ér véget (pl. „A mi házunk” rajz, vacsoravendégek játék, visszatekintő mondatok).</w:t>
      </w:r>
    </w:p>
    <w:p w14:paraId="02779A07" w14:textId="77777777" w:rsidR="00FD3F50" w:rsidRPr="00FD3F50" w:rsidRDefault="00FD3F50" w:rsidP="00FD3F50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  <w:r w:rsidRPr="00FD3F50">
        <w:rPr>
          <w:rFonts w:ascii="Arial" w:eastAsia="Calibri" w:hAnsi="Arial" w:cs="Arial"/>
          <w:b/>
          <w:bCs/>
          <w:sz w:val="24"/>
          <w:lang w:eastAsia="en-US"/>
        </w:rPr>
        <w:t>3. nap – Önismeret és érzelmi intelligencia mélyítése</w:t>
      </w:r>
      <w:r w:rsidRPr="00FD3F50">
        <w:rPr>
          <w:rFonts w:ascii="Arial" w:eastAsia="Calibri" w:hAnsi="Arial" w:cs="Arial"/>
          <w:sz w:val="24"/>
          <w:lang w:eastAsia="en-US"/>
        </w:rPr>
        <w:br/>
        <w:t>A zárónap középpontjában az érzelmi intelligencia fogalmának elmélyítése áll. Az empátia, önismeret (</w:t>
      </w:r>
      <w:proofErr w:type="spellStart"/>
      <w:r w:rsidRPr="00FD3F50">
        <w:rPr>
          <w:rFonts w:ascii="Arial" w:eastAsia="Calibri" w:hAnsi="Arial" w:cs="Arial"/>
          <w:sz w:val="24"/>
          <w:lang w:eastAsia="en-US"/>
        </w:rPr>
        <w:t>Johari</w:t>
      </w:r>
      <w:proofErr w:type="spellEnd"/>
      <w:r w:rsidRPr="00FD3F50">
        <w:rPr>
          <w:rFonts w:ascii="Arial" w:eastAsia="Calibri" w:hAnsi="Arial" w:cs="Arial"/>
          <w:sz w:val="24"/>
          <w:lang w:eastAsia="en-US"/>
        </w:rPr>
        <w:t>-ablak), és EQ szintek elemzése mellett a résztvevők saját érzelmi és stresszkezelési mintáikat is megvizsgálják. Személyes kompetenciák és értékek beazonosítása történik, videókkal, kérdőívekkel, csoportos beszélgetésekkel támogatva. A nap egy közös reflexióval és személyes üzenetek megfogalmazásával zárul: „Amit magammal viszek…”.</w:t>
      </w:r>
    </w:p>
    <w:p w14:paraId="0937A54A" w14:textId="4498574F" w:rsidR="007C1746" w:rsidRPr="00AE186A" w:rsidRDefault="007C1746" w:rsidP="00AE186A">
      <w:pPr>
        <w:spacing w:after="200" w:line="276" w:lineRule="auto"/>
        <w:jc w:val="left"/>
        <w:rPr>
          <w:rFonts w:ascii="Arial" w:eastAsia="Calibri" w:hAnsi="Arial" w:cs="Arial"/>
          <w:sz w:val="24"/>
          <w:lang w:eastAsia="en-US"/>
        </w:rPr>
      </w:pPr>
    </w:p>
    <w:sectPr w:rsidR="007C1746" w:rsidRPr="00AE186A" w:rsidSect="000B4DF6">
      <w:headerReference w:type="default" r:id="rId11"/>
      <w:footerReference w:type="default" r:id="rId12"/>
      <w:pgSz w:w="11906" w:h="16838" w:code="9"/>
      <w:pgMar w:top="2102" w:right="1418" w:bottom="1560" w:left="1418" w:header="426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BA3F0" w14:textId="77777777" w:rsidR="001C707F" w:rsidRDefault="001C707F" w:rsidP="00B1447A">
      <w:r>
        <w:separator/>
      </w:r>
    </w:p>
  </w:endnote>
  <w:endnote w:type="continuationSeparator" w:id="0">
    <w:p w14:paraId="1D62D7CE" w14:textId="77777777" w:rsidR="001C707F" w:rsidRDefault="001C707F" w:rsidP="00B1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DINPro-Medium">
    <w:altName w:val="Arial"/>
    <w:panose1 w:val="00000000000000000000"/>
    <w:charset w:val="00"/>
    <w:family w:val="modern"/>
    <w:notTrueType/>
    <w:pitch w:val="variable"/>
    <w:sig w:usb0="00000001" w:usb1="4000206A" w:usb2="00000000" w:usb3="00000000" w:csb0="0000009F" w:csb1="00000000"/>
  </w:font>
  <w:font w:name="DINPro-Regular"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FB0C4" w14:textId="6F30D555" w:rsidR="00D20032" w:rsidRDefault="00D20032" w:rsidP="006604F6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</w:p>
  <w:p w14:paraId="52DB3467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b/>
        <w:color w:val="999999"/>
        <w:sz w:val="16"/>
        <w:szCs w:val="16"/>
        <w:lang w:val="hu"/>
      </w:rPr>
      <w:t>OFA Országos Foglalkoztatási Közhasznú Nonprofit Korlátolt Felelősségű Társaság</w:t>
    </w: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 </w:t>
    </w:r>
  </w:p>
  <w:p w14:paraId="3E763640" w14:textId="0485E16D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 xml:space="preserve">Székhely: 1036 Budapest, Lajos utca 80. | Levelezési cím: 1301. Budapest, | Pf.: 84. </w:t>
    </w:r>
  </w:p>
  <w:p w14:paraId="580BFF21" w14:textId="77777777" w:rsidR="006604F6" w:rsidRPr="006604F6" w:rsidRDefault="006604F6" w:rsidP="006604F6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  <w:lang w:val="hu"/>
      </w:rPr>
    </w:pPr>
    <w:r w:rsidRPr="006604F6">
      <w:rPr>
        <w:rFonts w:ascii="Arial" w:eastAsia="Arial" w:hAnsi="Arial" w:cs="Arial"/>
        <w:color w:val="999999"/>
        <w:sz w:val="16"/>
        <w:szCs w:val="16"/>
        <w:lang w:val="hu"/>
      </w:rPr>
      <w:t>Központi telefonszám: +36 (1) 555-2900 | Központi fax szám: +36 (1) 555-2929 | E-mail: info@ofa.hu</w:t>
    </w:r>
  </w:p>
  <w:p w14:paraId="00F4BA94" w14:textId="13B7AC11" w:rsidR="00D20032" w:rsidRDefault="00D20032" w:rsidP="00C13A6F">
    <w:pPr>
      <w:pStyle w:val="llb"/>
      <w:tabs>
        <w:tab w:val="clear" w:pos="4536"/>
        <w:tab w:val="clear" w:pos="9072"/>
        <w:tab w:val="left" w:pos="8085"/>
      </w:tabs>
      <w:ind w:left="-360" w:right="-290"/>
      <w:rPr>
        <w:rFonts w:ascii="Arial" w:hAnsi="Arial" w:cs="Arial"/>
        <w:color w:val="808080"/>
        <w:sz w:val="18"/>
        <w:szCs w:val="18"/>
      </w:rPr>
    </w:pPr>
  </w:p>
  <w:p w14:paraId="1E47D545" w14:textId="4B3C31C9" w:rsidR="00D20032" w:rsidRPr="00AD22D2" w:rsidRDefault="00D20032" w:rsidP="00F542CD">
    <w:pPr>
      <w:pStyle w:val="llb"/>
      <w:tabs>
        <w:tab w:val="clear" w:pos="4536"/>
        <w:tab w:val="clear" w:pos="9072"/>
        <w:tab w:val="left" w:pos="8085"/>
      </w:tabs>
      <w:ind w:right="-290"/>
      <w:rPr>
        <w:rFonts w:ascii="Arial" w:hAnsi="Arial" w:cs="Arial"/>
        <w:color w:val="808080"/>
        <w:sz w:val="18"/>
        <w:szCs w:val="18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27888E0" wp14:editId="216757CC">
              <wp:simplePos x="0" y="0"/>
              <wp:positionH relativeFrom="column">
                <wp:posOffset>0</wp:posOffset>
              </wp:positionH>
              <wp:positionV relativeFrom="paragraph">
                <wp:posOffset>2496820</wp:posOffset>
              </wp:positionV>
              <wp:extent cx="3371850" cy="1130935"/>
              <wp:effectExtent l="4445" t="0" r="0" b="4445"/>
              <wp:wrapNone/>
              <wp:docPr id="13" name="Szövegdoboz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1130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AF5938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79FEC0A9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3D321565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456BA33A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4D61B240" w14:textId="77777777" w:rsidR="00D20032" w:rsidRPr="00A860ED" w:rsidRDefault="00D20032" w:rsidP="00A1637B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38001459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76195EAA" w14:textId="77777777" w:rsidR="00D20032" w:rsidRPr="00A860ED" w:rsidRDefault="00D20032" w:rsidP="00A1637B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7888E0" id="_x0000_t202" coordsize="21600,21600" o:spt="202" path="m,l,21600r21600,l21600,xe">
              <v:stroke joinstyle="miter"/>
              <v:path gradientshapeok="t" o:connecttype="rect"/>
            </v:shapetype>
            <v:shape id="Szövegdoboz 13" o:spid="_x0000_s1026" type="#_x0000_t202" style="position:absolute;left:0;text-align:left;margin-left:0;margin-top:196.6pt;width:265.5pt;height:8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" stroked="f">
              <v:textbox>
                <w:txbxContent>
                  <w:p w14:paraId="78AF5938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79FEC0A9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3D321565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456BA33A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4D61B240" w14:textId="77777777" w:rsidR="00D20032" w:rsidRPr="00A860ED" w:rsidRDefault="00D20032" w:rsidP="00A1637B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38001459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76195EAA" w14:textId="77777777" w:rsidR="00D20032" w:rsidRPr="00A860ED" w:rsidRDefault="00D20032" w:rsidP="00A1637B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296ED0" wp14:editId="3A12BB2F">
              <wp:simplePos x="0" y="0"/>
              <wp:positionH relativeFrom="column">
                <wp:posOffset>-228600</wp:posOffset>
              </wp:positionH>
              <wp:positionV relativeFrom="paragraph">
                <wp:posOffset>3157855</wp:posOffset>
              </wp:positionV>
              <wp:extent cx="3371850" cy="972185"/>
              <wp:effectExtent l="4445" t="0" r="0" b="635"/>
              <wp:wrapNone/>
              <wp:docPr id="6" name="Szövegdoboz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850" cy="972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FE813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Országos Foglalkoztatási Közhasznú Nonpro</w:t>
                          </w:r>
                          <w:r w:rsidRPr="00A860ED">
                            <w:rPr>
                              <w:rFonts w:cs="Verdana"/>
                              <w:b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Medium"/>
                              <w:b/>
                              <w:color w:val="2C2929"/>
                              <w:sz w:val="16"/>
                              <w:szCs w:val="16"/>
                            </w:rPr>
                            <w:t>t Kft.</w:t>
                          </w:r>
                        </w:p>
                        <w:p w14:paraId="58AFEDC6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Székhely: 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1036 Budapest, Lajos u. 80.</w:t>
                          </w:r>
                        </w:p>
                        <w:p w14:paraId="7041BA1D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Levelezési cím: 1301 Budapest, Posta</w:t>
                          </w:r>
                          <w:r>
                            <w:rPr>
                              <w:rFonts w:cs="Verdana"/>
                              <w:color w:val="2C2929"/>
                              <w:sz w:val="16"/>
                              <w:szCs w:val="16"/>
                            </w:rPr>
                            <w:t>fi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ók: 84.</w:t>
                          </w:r>
                        </w:p>
                        <w:p w14:paraId="248DEE09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Tel. +361 555-2948, Fax: +361 555-2929</w:t>
                          </w:r>
                        </w:p>
                        <w:p w14:paraId="73F1A0B7" w14:textId="77777777" w:rsidR="00D20032" w:rsidRPr="00A860ED" w:rsidRDefault="00D20032" w:rsidP="00E7681A">
                          <w:pPr>
                            <w:autoSpaceDE w:val="0"/>
                            <w:autoSpaceDN w:val="0"/>
                            <w:adjustRightInd w:val="0"/>
                            <w:jc w:val="left"/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 xml:space="preserve">E-mail: 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info@ofa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17AF7755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Honlap: www.</w:t>
                          </w:r>
                          <w:r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ofa</w:t>
                          </w:r>
                          <w:r w:rsidRPr="00A860ED">
                            <w:rPr>
                              <w:rFonts w:cs="DINPro-Regular"/>
                              <w:color w:val="2C2929"/>
                              <w:sz w:val="16"/>
                              <w:szCs w:val="16"/>
                            </w:rPr>
                            <w:t>.hu</w:t>
                          </w:r>
                        </w:p>
                        <w:p w14:paraId="4181AC41" w14:textId="77777777" w:rsidR="00D20032" w:rsidRPr="00A860ED" w:rsidRDefault="00D20032" w:rsidP="00E7681A">
                          <w:pPr>
                            <w:jc w:val="left"/>
                            <w:rPr>
                              <w:rFonts w:eastAsia="Calibri"/>
                              <w:sz w:val="16"/>
                              <w:szCs w:val="16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296ED0" id="Szövegdoboz 6" o:spid="_x0000_s1027" type="#_x0000_t202" style="position:absolute;left:0;text-align:left;margin-left:-18pt;margin-top:248.65pt;width:265.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" stroked="f">
              <v:textbox>
                <w:txbxContent>
                  <w:p w14:paraId="62FE813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Országos Foglalkoztatási Közhasznú Nonpro</w:t>
                    </w:r>
                    <w:r w:rsidRPr="00A860ED">
                      <w:rPr>
                        <w:rFonts w:cs="Verdana"/>
                        <w:b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Medium"/>
                        <w:b/>
                        <w:color w:val="2C2929"/>
                        <w:sz w:val="16"/>
                        <w:szCs w:val="16"/>
                      </w:rPr>
                      <w:t>t Kft.</w:t>
                    </w:r>
                  </w:p>
                  <w:p w14:paraId="58AFEDC6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Székhely: 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1036 Budapest, Lajos u. 80.</w:t>
                    </w:r>
                  </w:p>
                  <w:p w14:paraId="7041BA1D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Levelezési cím: 1301 Budapest, Posta</w:t>
                    </w:r>
                    <w:r>
                      <w:rPr>
                        <w:rFonts w:cs="Verdana"/>
                        <w:color w:val="2C2929"/>
                        <w:sz w:val="16"/>
                        <w:szCs w:val="16"/>
                      </w:rPr>
                      <w:t>fi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ók: 84.</w:t>
                    </w:r>
                  </w:p>
                  <w:p w14:paraId="248DEE09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Tel. +361 555-2948, Fax: +361 555-2929</w:t>
                    </w:r>
                  </w:p>
                  <w:p w14:paraId="73F1A0B7" w14:textId="77777777" w:rsidR="00D20032" w:rsidRPr="00A860ED" w:rsidRDefault="00D20032" w:rsidP="00E7681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cs="DINPro-Regular"/>
                        <w:color w:val="2C2929"/>
                        <w:sz w:val="16"/>
                        <w:szCs w:val="16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 xml:space="preserve">E-mail: 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info@ofa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17AF7755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Honlap: www.</w:t>
                    </w:r>
                    <w:r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ofa</w:t>
                    </w:r>
                    <w:r w:rsidRPr="00A860ED">
                      <w:rPr>
                        <w:rFonts w:cs="DINPro-Regular"/>
                        <w:color w:val="2C2929"/>
                        <w:sz w:val="16"/>
                        <w:szCs w:val="16"/>
                      </w:rPr>
                      <w:t>.hu</w:t>
                    </w:r>
                  </w:p>
                  <w:p w14:paraId="4181AC41" w14:textId="77777777" w:rsidR="00D20032" w:rsidRPr="00A860ED" w:rsidRDefault="00D20032" w:rsidP="00E7681A">
                    <w:pPr>
                      <w:jc w:val="left"/>
                      <w:rPr>
                        <w:rFonts w:eastAsia="Calibri"/>
                        <w:sz w:val="16"/>
                        <w:szCs w:val="16"/>
                        <w:lang w:eastAsia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color w:val="8080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F6EF3" w14:textId="77777777" w:rsidR="001C707F" w:rsidRDefault="001C707F" w:rsidP="00B1447A">
      <w:r>
        <w:separator/>
      </w:r>
    </w:p>
  </w:footnote>
  <w:footnote w:type="continuationSeparator" w:id="0">
    <w:p w14:paraId="58F02656" w14:textId="77777777" w:rsidR="001C707F" w:rsidRDefault="001C707F" w:rsidP="00B14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99BFD" w14:textId="4F08DF0B" w:rsidR="0061215B" w:rsidRPr="0034512D" w:rsidRDefault="00136BB8" w:rsidP="006604F6">
    <w:pPr>
      <w:pStyle w:val="lfej"/>
      <w:tabs>
        <w:tab w:val="clear" w:pos="9072"/>
        <w:tab w:val="left" w:pos="855"/>
        <w:tab w:val="left" w:pos="7755"/>
        <w:tab w:val="left" w:pos="9060"/>
        <w:tab w:val="right" w:pos="10206"/>
      </w:tabs>
      <w:ind w:left="-850"/>
      <w:rPr>
        <w:color w:val="808080"/>
      </w:rPr>
    </w:pPr>
    <w:r>
      <w:rPr>
        <w:color w:val="808080"/>
        <w:lang w:val="hu-HU"/>
      </w:rPr>
      <w:t xml:space="preserve">                                                </w:t>
    </w:r>
    <w:r w:rsidR="00350524">
      <w:rPr>
        <w:noProof/>
        <w:color w:val="808080"/>
        <w:lang w:val="hu-HU"/>
      </w:rPr>
      <w:drawing>
        <wp:inline distT="0" distB="0" distL="0" distR="0" wp14:anchorId="439FACA1" wp14:editId="41EC382C">
          <wp:extent cx="6885305" cy="1441538"/>
          <wp:effectExtent l="0" t="0" r="0" b="6350"/>
          <wp:docPr id="156622931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8264" cy="14484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60F65"/>
    <w:multiLevelType w:val="multilevel"/>
    <w:tmpl w:val="A574E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55967"/>
    <w:multiLevelType w:val="hybridMultilevel"/>
    <w:tmpl w:val="97F2A63A"/>
    <w:lvl w:ilvl="0" w:tplc="79EE1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D60F4"/>
    <w:multiLevelType w:val="hybridMultilevel"/>
    <w:tmpl w:val="78C47600"/>
    <w:lvl w:ilvl="0" w:tplc="935CC3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F0C54"/>
    <w:multiLevelType w:val="hybridMultilevel"/>
    <w:tmpl w:val="80AE1B84"/>
    <w:lvl w:ilvl="0" w:tplc="366082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E55F8"/>
    <w:multiLevelType w:val="multilevel"/>
    <w:tmpl w:val="BA223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A545DA"/>
    <w:multiLevelType w:val="hybridMultilevel"/>
    <w:tmpl w:val="1FEE3D10"/>
    <w:lvl w:ilvl="0" w:tplc="9E3E173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06744"/>
    <w:multiLevelType w:val="hybridMultilevel"/>
    <w:tmpl w:val="BC46780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F1004"/>
    <w:multiLevelType w:val="hybridMultilevel"/>
    <w:tmpl w:val="C7A2223A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7A236B"/>
    <w:multiLevelType w:val="hybridMultilevel"/>
    <w:tmpl w:val="3BF807FC"/>
    <w:lvl w:ilvl="0" w:tplc="4FBC7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82CB4"/>
    <w:multiLevelType w:val="hybridMultilevel"/>
    <w:tmpl w:val="147C450C"/>
    <w:lvl w:ilvl="0" w:tplc="040E000F">
      <w:start w:val="3"/>
      <w:numFmt w:val="decimal"/>
      <w:lvlText w:val="%1."/>
      <w:lvlJc w:val="left"/>
      <w:pPr>
        <w:ind w:left="7440" w:hanging="360"/>
      </w:pPr>
    </w:lvl>
    <w:lvl w:ilvl="1" w:tplc="040E0019">
      <w:start w:val="1"/>
      <w:numFmt w:val="lowerLetter"/>
      <w:lvlText w:val="%2."/>
      <w:lvlJc w:val="left"/>
      <w:pPr>
        <w:ind w:left="8160" w:hanging="360"/>
      </w:pPr>
    </w:lvl>
    <w:lvl w:ilvl="2" w:tplc="040E001B">
      <w:start w:val="1"/>
      <w:numFmt w:val="lowerRoman"/>
      <w:lvlText w:val="%3."/>
      <w:lvlJc w:val="right"/>
      <w:pPr>
        <w:ind w:left="8880" w:hanging="180"/>
      </w:pPr>
    </w:lvl>
    <w:lvl w:ilvl="3" w:tplc="040E000F">
      <w:start w:val="1"/>
      <w:numFmt w:val="decimal"/>
      <w:lvlText w:val="%4."/>
      <w:lvlJc w:val="left"/>
      <w:pPr>
        <w:ind w:left="9600" w:hanging="360"/>
      </w:pPr>
    </w:lvl>
    <w:lvl w:ilvl="4" w:tplc="040E0019">
      <w:start w:val="1"/>
      <w:numFmt w:val="lowerLetter"/>
      <w:lvlText w:val="%5."/>
      <w:lvlJc w:val="left"/>
      <w:pPr>
        <w:ind w:left="10320" w:hanging="360"/>
      </w:pPr>
    </w:lvl>
    <w:lvl w:ilvl="5" w:tplc="040E001B">
      <w:start w:val="1"/>
      <w:numFmt w:val="lowerRoman"/>
      <w:lvlText w:val="%6."/>
      <w:lvlJc w:val="right"/>
      <w:pPr>
        <w:ind w:left="11040" w:hanging="180"/>
      </w:pPr>
    </w:lvl>
    <w:lvl w:ilvl="6" w:tplc="040E000F">
      <w:start w:val="1"/>
      <w:numFmt w:val="decimal"/>
      <w:lvlText w:val="%7."/>
      <w:lvlJc w:val="left"/>
      <w:pPr>
        <w:ind w:left="11760" w:hanging="360"/>
      </w:pPr>
    </w:lvl>
    <w:lvl w:ilvl="7" w:tplc="040E0019">
      <w:start w:val="1"/>
      <w:numFmt w:val="lowerLetter"/>
      <w:lvlText w:val="%8."/>
      <w:lvlJc w:val="left"/>
      <w:pPr>
        <w:ind w:left="12480" w:hanging="360"/>
      </w:pPr>
    </w:lvl>
    <w:lvl w:ilvl="8" w:tplc="040E001B">
      <w:start w:val="1"/>
      <w:numFmt w:val="lowerRoman"/>
      <w:lvlText w:val="%9."/>
      <w:lvlJc w:val="right"/>
      <w:pPr>
        <w:ind w:left="13200" w:hanging="180"/>
      </w:pPr>
    </w:lvl>
  </w:abstractNum>
  <w:abstractNum w:abstractNumId="10" w15:restartNumberingAfterBreak="0">
    <w:nsid w:val="35F66F5F"/>
    <w:multiLevelType w:val="hybridMultilevel"/>
    <w:tmpl w:val="F91645DA"/>
    <w:lvl w:ilvl="0" w:tplc="0C16064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BB31318"/>
    <w:multiLevelType w:val="hybridMultilevel"/>
    <w:tmpl w:val="4FDE48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C60ED"/>
    <w:multiLevelType w:val="hybridMultilevel"/>
    <w:tmpl w:val="70F6F8DE"/>
    <w:lvl w:ilvl="0" w:tplc="E9643AA0">
      <w:numFmt w:val="bullet"/>
      <w:lvlText w:val="-"/>
      <w:lvlJc w:val="left"/>
      <w:pPr>
        <w:ind w:left="178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4131B4"/>
    <w:multiLevelType w:val="hybridMultilevel"/>
    <w:tmpl w:val="E7CE73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7C3B59"/>
    <w:multiLevelType w:val="multilevel"/>
    <w:tmpl w:val="22488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6818E9"/>
    <w:multiLevelType w:val="multilevel"/>
    <w:tmpl w:val="D3364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7A1ED3"/>
    <w:multiLevelType w:val="hybridMultilevel"/>
    <w:tmpl w:val="8E223CC2"/>
    <w:lvl w:ilvl="0" w:tplc="4BE864F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5A60BDD"/>
    <w:multiLevelType w:val="hybridMultilevel"/>
    <w:tmpl w:val="BE204648"/>
    <w:lvl w:ilvl="0" w:tplc="935CC3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8763A"/>
    <w:multiLevelType w:val="multilevel"/>
    <w:tmpl w:val="CE10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C21FA7"/>
    <w:multiLevelType w:val="multilevel"/>
    <w:tmpl w:val="F04E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2D25D3"/>
    <w:multiLevelType w:val="hybridMultilevel"/>
    <w:tmpl w:val="14649A08"/>
    <w:lvl w:ilvl="0" w:tplc="92BCC2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8966D9"/>
    <w:multiLevelType w:val="hybridMultilevel"/>
    <w:tmpl w:val="9A900D70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28017B4"/>
    <w:multiLevelType w:val="hybridMultilevel"/>
    <w:tmpl w:val="65E20D2A"/>
    <w:lvl w:ilvl="0" w:tplc="E9643AA0"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3807523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5507B38"/>
    <w:multiLevelType w:val="multilevel"/>
    <w:tmpl w:val="B388F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A63AB3"/>
    <w:multiLevelType w:val="multilevel"/>
    <w:tmpl w:val="9FE6A4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520"/>
      </w:pPr>
      <w:rPr>
        <w:rFonts w:hint="default"/>
      </w:rPr>
    </w:lvl>
  </w:abstractNum>
  <w:abstractNum w:abstractNumId="26" w15:restartNumberingAfterBreak="0">
    <w:nsid w:val="66EC4902"/>
    <w:multiLevelType w:val="multilevel"/>
    <w:tmpl w:val="4BEC1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3D366F"/>
    <w:multiLevelType w:val="hybridMultilevel"/>
    <w:tmpl w:val="5CF240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23D09"/>
    <w:multiLevelType w:val="hybridMultilevel"/>
    <w:tmpl w:val="71543C10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063AC"/>
    <w:multiLevelType w:val="hybridMultilevel"/>
    <w:tmpl w:val="E53A8A2C"/>
    <w:lvl w:ilvl="0" w:tplc="13F02AC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26D7A"/>
    <w:multiLevelType w:val="hybridMultilevel"/>
    <w:tmpl w:val="EC900DD4"/>
    <w:lvl w:ilvl="0" w:tplc="FA726D78"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E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 w15:restartNumberingAfterBreak="0">
    <w:nsid w:val="71017ADA"/>
    <w:multiLevelType w:val="multilevel"/>
    <w:tmpl w:val="80E06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2" w15:restartNumberingAfterBreak="0">
    <w:nsid w:val="76881DD1"/>
    <w:multiLevelType w:val="hybridMultilevel"/>
    <w:tmpl w:val="5CDAA3F6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D381F0A"/>
    <w:multiLevelType w:val="hybridMultilevel"/>
    <w:tmpl w:val="E0362BEC"/>
    <w:lvl w:ilvl="0" w:tplc="9C2CC4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E50278"/>
    <w:multiLevelType w:val="hybridMultilevel"/>
    <w:tmpl w:val="C464C736"/>
    <w:lvl w:ilvl="0" w:tplc="0B82BB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816279">
    <w:abstractNumId w:val="2"/>
  </w:num>
  <w:num w:numId="2" w16cid:durableId="754740968">
    <w:abstractNumId w:val="22"/>
  </w:num>
  <w:num w:numId="3" w16cid:durableId="306324918">
    <w:abstractNumId w:val="12"/>
  </w:num>
  <w:num w:numId="4" w16cid:durableId="662318482">
    <w:abstractNumId w:val="31"/>
  </w:num>
  <w:num w:numId="5" w16cid:durableId="1821071702">
    <w:abstractNumId w:val="11"/>
  </w:num>
  <w:num w:numId="6" w16cid:durableId="2075155055">
    <w:abstractNumId w:val="13"/>
  </w:num>
  <w:num w:numId="7" w16cid:durableId="1704095521">
    <w:abstractNumId w:val="17"/>
  </w:num>
  <w:num w:numId="8" w16cid:durableId="1770464728">
    <w:abstractNumId w:val="8"/>
  </w:num>
  <w:num w:numId="9" w16cid:durableId="233047074">
    <w:abstractNumId w:val="27"/>
  </w:num>
  <w:num w:numId="10" w16cid:durableId="654921896">
    <w:abstractNumId w:val="30"/>
  </w:num>
  <w:num w:numId="11" w16cid:durableId="211968987">
    <w:abstractNumId w:val="25"/>
  </w:num>
  <w:num w:numId="12" w16cid:durableId="655497206">
    <w:abstractNumId w:val="23"/>
  </w:num>
  <w:num w:numId="13" w16cid:durableId="543759152">
    <w:abstractNumId w:val="7"/>
  </w:num>
  <w:num w:numId="14" w16cid:durableId="138547141">
    <w:abstractNumId w:val="7"/>
  </w:num>
  <w:num w:numId="15" w16cid:durableId="157043448">
    <w:abstractNumId w:val="34"/>
  </w:num>
  <w:num w:numId="16" w16cid:durableId="1561557022">
    <w:abstractNumId w:val="20"/>
  </w:num>
  <w:num w:numId="17" w16cid:durableId="1414815768">
    <w:abstractNumId w:val="10"/>
  </w:num>
  <w:num w:numId="18" w16cid:durableId="1865482240">
    <w:abstractNumId w:val="6"/>
  </w:num>
  <w:num w:numId="19" w16cid:durableId="1287664606">
    <w:abstractNumId w:val="1"/>
  </w:num>
  <w:num w:numId="20" w16cid:durableId="1327439870">
    <w:abstractNumId w:val="16"/>
  </w:num>
  <w:num w:numId="21" w16cid:durableId="1699425665">
    <w:abstractNumId w:val="21"/>
  </w:num>
  <w:num w:numId="22" w16cid:durableId="125162177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2568980">
    <w:abstractNumId w:val="1"/>
  </w:num>
  <w:num w:numId="24" w16cid:durableId="1088698509">
    <w:abstractNumId w:val="32"/>
  </w:num>
  <w:num w:numId="25" w16cid:durableId="355666417">
    <w:abstractNumId w:val="29"/>
  </w:num>
  <w:num w:numId="26" w16cid:durableId="107089191">
    <w:abstractNumId w:val="33"/>
  </w:num>
  <w:num w:numId="27" w16cid:durableId="448861545">
    <w:abstractNumId w:val="3"/>
  </w:num>
  <w:num w:numId="28" w16cid:durableId="1961109033">
    <w:abstractNumId w:val="5"/>
  </w:num>
  <w:num w:numId="29" w16cid:durableId="79524306">
    <w:abstractNumId w:val="28"/>
  </w:num>
  <w:num w:numId="30" w16cid:durableId="854146956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86073688">
    <w:abstractNumId w:val="14"/>
  </w:num>
  <w:num w:numId="32" w16cid:durableId="2142646562">
    <w:abstractNumId w:val="15"/>
  </w:num>
  <w:num w:numId="33" w16cid:durableId="1362322091">
    <w:abstractNumId w:val="4"/>
  </w:num>
  <w:num w:numId="34" w16cid:durableId="1919443032">
    <w:abstractNumId w:val="0"/>
  </w:num>
  <w:num w:numId="35" w16cid:durableId="519897850">
    <w:abstractNumId w:val="18"/>
  </w:num>
  <w:num w:numId="36" w16cid:durableId="971712219">
    <w:abstractNumId w:val="26"/>
  </w:num>
  <w:num w:numId="37" w16cid:durableId="1013917563">
    <w:abstractNumId w:val="19"/>
  </w:num>
  <w:num w:numId="38" w16cid:durableId="20907356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47A"/>
    <w:rsid w:val="00013E0B"/>
    <w:rsid w:val="00034A8B"/>
    <w:rsid w:val="00037216"/>
    <w:rsid w:val="00037A25"/>
    <w:rsid w:val="000473F0"/>
    <w:rsid w:val="00054DEE"/>
    <w:rsid w:val="00067777"/>
    <w:rsid w:val="00071F39"/>
    <w:rsid w:val="00072517"/>
    <w:rsid w:val="00082D8A"/>
    <w:rsid w:val="00084DE7"/>
    <w:rsid w:val="00092048"/>
    <w:rsid w:val="00094EBE"/>
    <w:rsid w:val="000A0718"/>
    <w:rsid w:val="000A60E3"/>
    <w:rsid w:val="000B2A6B"/>
    <w:rsid w:val="000B4DF6"/>
    <w:rsid w:val="000E3B76"/>
    <w:rsid w:val="000E5EA8"/>
    <w:rsid w:val="000F3B60"/>
    <w:rsid w:val="00117825"/>
    <w:rsid w:val="00122293"/>
    <w:rsid w:val="00130E9F"/>
    <w:rsid w:val="00132F17"/>
    <w:rsid w:val="00135338"/>
    <w:rsid w:val="00136BB8"/>
    <w:rsid w:val="00145155"/>
    <w:rsid w:val="00146671"/>
    <w:rsid w:val="0016689D"/>
    <w:rsid w:val="00191D80"/>
    <w:rsid w:val="001A7467"/>
    <w:rsid w:val="001C0CBB"/>
    <w:rsid w:val="001C5AA8"/>
    <w:rsid w:val="001C6F74"/>
    <w:rsid w:val="001C707F"/>
    <w:rsid w:val="001D0F40"/>
    <w:rsid w:val="001E475D"/>
    <w:rsid w:val="001E758C"/>
    <w:rsid w:val="001F50D8"/>
    <w:rsid w:val="00201F09"/>
    <w:rsid w:val="0020378C"/>
    <w:rsid w:val="002137B1"/>
    <w:rsid w:val="00216299"/>
    <w:rsid w:val="002176FC"/>
    <w:rsid w:val="002267B3"/>
    <w:rsid w:val="00230625"/>
    <w:rsid w:val="002363F1"/>
    <w:rsid w:val="00251DD9"/>
    <w:rsid w:val="002657B5"/>
    <w:rsid w:val="00271ACB"/>
    <w:rsid w:val="002962D4"/>
    <w:rsid w:val="002A4FDA"/>
    <w:rsid w:val="002D70FF"/>
    <w:rsid w:val="002F2E8D"/>
    <w:rsid w:val="002F33A2"/>
    <w:rsid w:val="002F5130"/>
    <w:rsid w:val="002F5362"/>
    <w:rsid w:val="003130C8"/>
    <w:rsid w:val="003146D2"/>
    <w:rsid w:val="0034512D"/>
    <w:rsid w:val="00350524"/>
    <w:rsid w:val="0035374A"/>
    <w:rsid w:val="003661C5"/>
    <w:rsid w:val="003753E8"/>
    <w:rsid w:val="00380153"/>
    <w:rsid w:val="0039048E"/>
    <w:rsid w:val="00390985"/>
    <w:rsid w:val="00394A28"/>
    <w:rsid w:val="003A0384"/>
    <w:rsid w:val="003A1F73"/>
    <w:rsid w:val="003C0105"/>
    <w:rsid w:val="003C155F"/>
    <w:rsid w:val="003C2AC1"/>
    <w:rsid w:val="003C35E6"/>
    <w:rsid w:val="003D1F2C"/>
    <w:rsid w:val="003E318C"/>
    <w:rsid w:val="004108F3"/>
    <w:rsid w:val="0041776D"/>
    <w:rsid w:val="004249BB"/>
    <w:rsid w:val="00442D16"/>
    <w:rsid w:val="00460681"/>
    <w:rsid w:val="00463D80"/>
    <w:rsid w:val="004908A5"/>
    <w:rsid w:val="00491A1E"/>
    <w:rsid w:val="004942AB"/>
    <w:rsid w:val="004A2B54"/>
    <w:rsid w:val="004A35C3"/>
    <w:rsid w:val="004A5396"/>
    <w:rsid w:val="004B4EBC"/>
    <w:rsid w:val="004C29B5"/>
    <w:rsid w:val="004C4DE5"/>
    <w:rsid w:val="004D54CF"/>
    <w:rsid w:val="004E70FC"/>
    <w:rsid w:val="004F15C7"/>
    <w:rsid w:val="00500A7B"/>
    <w:rsid w:val="00527534"/>
    <w:rsid w:val="00537DD4"/>
    <w:rsid w:val="0054003A"/>
    <w:rsid w:val="00542AB8"/>
    <w:rsid w:val="00562BC1"/>
    <w:rsid w:val="00564FE1"/>
    <w:rsid w:val="0057020E"/>
    <w:rsid w:val="00572609"/>
    <w:rsid w:val="0059068C"/>
    <w:rsid w:val="005916E6"/>
    <w:rsid w:val="00591D3C"/>
    <w:rsid w:val="00595EF2"/>
    <w:rsid w:val="00596F83"/>
    <w:rsid w:val="005A6899"/>
    <w:rsid w:val="005B55BA"/>
    <w:rsid w:val="005C1AC1"/>
    <w:rsid w:val="005C3CBD"/>
    <w:rsid w:val="005D386F"/>
    <w:rsid w:val="005D544E"/>
    <w:rsid w:val="005E204D"/>
    <w:rsid w:val="005E4BB6"/>
    <w:rsid w:val="005F0511"/>
    <w:rsid w:val="005F0E6E"/>
    <w:rsid w:val="005F59FF"/>
    <w:rsid w:val="0061025D"/>
    <w:rsid w:val="0061055D"/>
    <w:rsid w:val="0061215B"/>
    <w:rsid w:val="00635DA6"/>
    <w:rsid w:val="00653241"/>
    <w:rsid w:val="006604F6"/>
    <w:rsid w:val="006636A7"/>
    <w:rsid w:val="00672A52"/>
    <w:rsid w:val="00675F0C"/>
    <w:rsid w:val="00690167"/>
    <w:rsid w:val="006A0E23"/>
    <w:rsid w:val="006A414F"/>
    <w:rsid w:val="006A6807"/>
    <w:rsid w:val="006B1D5A"/>
    <w:rsid w:val="006B524E"/>
    <w:rsid w:val="006F1EB7"/>
    <w:rsid w:val="006F2357"/>
    <w:rsid w:val="007001F1"/>
    <w:rsid w:val="00706A2E"/>
    <w:rsid w:val="007162C4"/>
    <w:rsid w:val="00720632"/>
    <w:rsid w:val="00723B18"/>
    <w:rsid w:val="00731396"/>
    <w:rsid w:val="007349AF"/>
    <w:rsid w:val="00747B5E"/>
    <w:rsid w:val="00772452"/>
    <w:rsid w:val="00775D17"/>
    <w:rsid w:val="00777A29"/>
    <w:rsid w:val="00785840"/>
    <w:rsid w:val="0079069A"/>
    <w:rsid w:val="0079430B"/>
    <w:rsid w:val="00796435"/>
    <w:rsid w:val="007C1746"/>
    <w:rsid w:val="007C3364"/>
    <w:rsid w:val="007D44E2"/>
    <w:rsid w:val="007E7A66"/>
    <w:rsid w:val="007F2B23"/>
    <w:rsid w:val="00802E29"/>
    <w:rsid w:val="00805CE1"/>
    <w:rsid w:val="0080719F"/>
    <w:rsid w:val="008203AE"/>
    <w:rsid w:val="00823EB7"/>
    <w:rsid w:val="00832BF0"/>
    <w:rsid w:val="00836CBE"/>
    <w:rsid w:val="00837061"/>
    <w:rsid w:val="00845089"/>
    <w:rsid w:val="00846BF9"/>
    <w:rsid w:val="00860A26"/>
    <w:rsid w:val="00864F44"/>
    <w:rsid w:val="00870C76"/>
    <w:rsid w:val="00872CFF"/>
    <w:rsid w:val="00890CD0"/>
    <w:rsid w:val="008C03BE"/>
    <w:rsid w:val="008C116F"/>
    <w:rsid w:val="008D43AF"/>
    <w:rsid w:val="008E6026"/>
    <w:rsid w:val="00916529"/>
    <w:rsid w:val="00932B9B"/>
    <w:rsid w:val="00935BC7"/>
    <w:rsid w:val="009546EF"/>
    <w:rsid w:val="009554D5"/>
    <w:rsid w:val="00957AD4"/>
    <w:rsid w:val="0097343E"/>
    <w:rsid w:val="009748CA"/>
    <w:rsid w:val="00987CC2"/>
    <w:rsid w:val="00990810"/>
    <w:rsid w:val="00992707"/>
    <w:rsid w:val="009B72C3"/>
    <w:rsid w:val="009C4AE0"/>
    <w:rsid w:val="009D47B8"/>
    <w:rsid w:val="009E4E34"/>
    <w:rsid w:val="009E6A67"/>
    <w:rsid w:val="009E704A"/>
    <w:rsid w:val="009F2CF4"/>
    <w:rsid w:val="00A03844"/>
    <w:rsid w:val="00A06FF3"/>
    <w:rsid w:val="00A1637B"/>
    <w:rsid w:val="00A174E8"/>
    <w:rsid w:val="00A20FCA"/>
    <w:rsid w:val="00A22028"/>
    <w:rsid w:val="00A30219"/>
    <w:rsid w:val="00A350A0"/>
    <w:rsid w:val="00A444D9"/>
    <w:rsid w:val="00A4478F"/>
    <w:rsid w:val="00A4682B"/>
    <w:rsid w:val="00A61497"/>
    <w:rsid w:val="00A738EA"/>
    <w:rsid w:val="00A91B2F"/>
    <w:rsid w:val="00A927E4"/>
    <w:rsid w:val="00A94773"/>
    <w:rsid w:val="00AB4E17"/>
    <w:rsid w:val="00AC772C"/>
    <w:rsid w:val="00AE186A"/>
    <w:rsid w:val="00AE64F4"/>
    <w:rsid w:val="00AE7CC8"/>
    <w:rsid w:val="00B06EA4"/>
    <w:rsid w:val="00B1447A"/>
    <w:rsid w:val="00B26D1B"/>
    <w:rsid w:val="00B301DD"/>
    <w:rsid w:val="00B42D68"/>
    <w:rsid w:val="00B434CC"/>
    <w:rsid w:val="00B50D29"/>
    <w:rsid w:val="00B571DD"/>
    <w:rsid w:val="00B60AC1"/>
    <w:rsid w:val="00B63E46"/>
    <w:rsid w:val="00B72DCF"/>
    <w:rsid w:val="00B81196"/>
    <w:rsid w:val="00B821DF"/>
    <w:rsid w:val="00B853D6"/>
    <w:rsid w:val="00B87F8F"/>
    <w:rsid w:val="00B919D4"/>
    <w:rsid w:val="00BA0CE0"/>
    <w:rsid w:val="00BB0B9F"/>
    <w:rsid w:val="00BC2399"/>
    <w:rsid w:val="00BC3C9B"/>
    <w:rsid w:val="00BC7306"/>
    <w:rsid w:val="00BD0A85"/>
    <w:rsid w:val="00BE2FA1"/>
    <w:rsid w:val="00BE3E2A"/>
    <w:rsid w:val="00BE4A46"/>
    <w:rsid w:val="00BE4D53"/>
    <w:rsid w:val="00BE568F"/>
    <w:rsid w:val="00C0159B"/>
    <w:rsid w:val="00C03ECE"/>
    <w:rsid w:val="00C12F19"/>
    <w:rsid w:val="00C13A6F"/>
    <w:rsid w:val="00C73621"/>
    <w:rsid w:val="00C7449B"/>
    <w:rsid w:val="00C809B5"/>
    <w:rsid w:val="00C81906"/>
    <w:rsid w:val="00C81B82"/>
    <w:rsid w:val="00C81E8D"/>
    <w:rsid w:val="00C8629B"/>
    <w:rsid w:val="00C86447"/>
    <w:rsid w:val="00C865C7"/>
    <w:rsid w:val="00C94D1A"/>
    <w:rsid w:val="00CA2741"/>
    <w:rsid w:val="00CA49A2"/>
    <w:rsid w:val="00CA7DDD"/>
    <w:rsid w:val="00CC6428"/>
    <w:rsid w:val="00CF0192"/>
    <w:rsid w:val="00CF18F3"/>
    <w:rsid w:val="00CF740B"/>
    <w:rsid w:val="00D00F3A"/>
    <w:rsid w:val="00D02945"/>
    <w:rsid w:val="00D12699"/>
    <w:rsid w:val="00D20032"/>
    <w:rsid w:val="00D66551"/>
    <w:rsid w:val="00D72E9D"/>
    <w:rsid w:val="00D830F5"/>
    <w:rsid w:val="00D831E6"/>
    <w:rsid w:val="00D849AC"/>
    <w:rsid w:val="00D85F88"/>
    <w:rsid w:val="00D876E9"/>
    <w:rsid w:val="00D92E60"/>
    <w:rsid w:val="00DB7E97"/>
    <w:rsid w:val="00DD7537"/>
    <w:rsid w:val="00DE3B00"/>
    <w:rsid w:val="00DF681D"/>
    <w:rsid w:val="00DF6974"/>
    <w:rsid w:val="00E1115A"/>
    <w:rsid w:val="00E175D6"/>
    <w:rsid w:val="00E33B6D"/>
    <w:rsid w:val="00E3496A"/>
    <w:rsid w:val="00E44B10"/>
    <w:rsid w:val="00E552FB"/>
    <w:rsid w:val="00E64B0C"/>
    <w:rsid w:val="00E71534"/>
    <w:rsid w:val="00E76245"/>
    <w:rsid w:val="00E7681A"/>
    <w:rsid w:val="00E824C3"/>
    <w:rsid w:val="00E83544"/>
    <w:rsid w:val="00E84E5C"/>
    <w:rsid w:val="00E97D10"/>
    <w:rsid w:val="00EA4588"/>
    <w:rsid w:val="00EB114E"/>
    <w:rsid w:val="00EC4EB0"/>
    <w:rsid w:val="00ED24E1"/>
    <w:rsid w:val="00ED333E"/>
    <w:rsid w:val="00EF0E91"/>
    <w:rsid w:val="00F06AD6"/>
    <w:rsid w:val="00F06F8A"/>
    <w:rsid w:val="00F21E37"/>
    <w:rsid w:val="00F22CC1"/>
    <w:rsid w:val="00F246FF"/>
    <w:rsid w:val="00F542CD"/>
    <w:rsid w:val="00F619A8"/>
    <w:rsid w:val="00F65137"/>
    <w:rsid w:val="00F72DBE"/>
    <w:rsid w:val="00F75EAD"/>
    <w:rsid w:val="00F80C3F"/>
    <w:rsid w:val="00F82FAC"/>
    <w:rsid w:val="00F86186"/>
    <w:rsid w:val="00FC3F83"/>
    <w:rsid w:val="00FC7CA4"/>
    <w:rsid w:val="00FD0375"/>
    <w:rsid w:val="00FD08A2"/>
    <w:rsid w:val="00FD3F50"/>
    <w:rsid w:val="00FE3905"/>
    <w:rsid w:val="00FE692D"/>
    <w:rsid w:val="20171FE7"/>
    <w:rsid w:val="247056B9"/>
    <w:rsid w:val="335DA1EB"/>
    <w:rsid w:val="68408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046D0"/>
  <w15:docId w15:val="{3073C2C6-4EF5-41DB-B589-06059BB8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47B5E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6A0E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B1447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D3F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B1447A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lfej">
    <w:name w:val="header"/>
    <w:basedOn w:val="Norml"/>
    <w:link w:val="lfejChar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lb">
    <w:name w:val="footer"/>
    <w:basedOn w:val="Norml"/>
    <w:link w:val="llbChar"/>
    <w:uiPriority w:val="99"/>
    <w:rsid w:val="00B1447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lbChar">
    <w:name w:val="Élőláb Char"/>
    <w:basedOn w:val="Bekezdsalapbettpusa"/>
    <w:link w:val="llb"/>
    <w:uiPriority w:val="99"/>
    <w:rsid w:val="00B1447A"/>
    <w:rPr>
      <w:rFonts w:ascii="Verdana" w:eastAsia="Times New Roman" w:hAnsi="Verdana" w:cs="Times New Roman"/>
      <w:sz w:val="20"/>
      <w:szCs w:val="24"/>
      <w:lang w:val="x-none" w:eastAsia="x-none"/>
    </w:rPr>
  </w:style>
  <w:style w:type="paragraph" w:styleId="Listaszerbekezds">
    <w:name w:val="List Paragraph"/>
    <w:basedOn w:val="Norml"/>
    <w:uiPriority w:val="34"/>
    <w:qFormat/>
    <w:rsid w:val="00B1447A"/>
    <w:pPr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Lbjegyzetszveg">
    <w:name w:val="footnote text"/>
    <w:aliases w:val="Footnote"/>
    <w:basedOn w:val="Norml"/>
    <w:link w:val="LbjegyzetszvegChar"/>
    <w:rsid w:val="00B1447A"/>
    <w:pPr>
      <w:spacing w:before="60" w:after="60"/>
    </w:pPr>
    <w:rPr>
      <w:rFonts w:ascii="Arial" w:hAnsi="Arial"/>
      <w:sz w:val="16"/>
      <w:szCs w:val="20"/>
      <w:lang w:val="x-none" w:eastAsia="x-none"/>
    </w:rPr>
  </w:style>
  <w:style w:type="character" w:customStyle="1" w:styleId="LbjegyzetszvegChar">
    <w:name w:val="Lábjegyzetszöveg Char"/>
    <w:aliases w:val="Footnote Char"/>
    <w:basedOn w:val="Bekezdsalapbettpusa"/>
    <w:link w:val="Lbjegyzetszveg"/>
    <w:rsid w:val="00B1447A"/>
    <w:rPr>
      <w:rFonts w:ascii="Arial" w:eastAsia="Times New Roman" w:hAnsi="Arial" w:cs="Times New Roman"/>
      <w:sz w:val="16"/>
      <w:szCs w:val="20"/>
      <w:lang w:val="x-none" w:eastAsia="x-none"/>
    </w:rPr>
  </w:style>
  <w:style w:type="paragraph" w:customStyle="1" w:styleId="tblzat">
    <w:name w:val="táblázat"/>
    <w:basedOn w:val="Norml"/>
    <w:rsid w:val="00B1447A"/>
    <w:pPr>
      <w:spacing w:before="20" w:after="20"/>
    </w:pPr>
    <w:rPr>
      <w:rFonts w:ascii="Arial Narrow" w:hAnsi="Arial Narrow" w:cs="Arial"/>
      <w:bCs/>
      <w:sz w:val="18"/>
    </w:rPr>
  </w:style>
  <w:style w:type="character" w:styleId="Lbjegyzet-hivatkozs">
    <w:name w:val="footnote reference"/>
    <w:aliases w:val="Footnote symbol, Char1,Footnote number, Char Char, Char,Char Char,Char1,Char"/>
    <w:uiPriority w:val="99"/>
    <w:rsid w:val="00B1447A"/>
    <w:rPr>
      <w:vertAlign w:val="superscript"/>
    </w:rPr>
  </w:style>
  <w:style w:type="paragraph" w:styleId="Szvegtrzsbehzssal">
    <w:name w:val="Body Text Indent"/>
    <w:basedOn w:val="Norml"/>
    <w:link w:val="SzvegtrzsbehzssalChar"/>
    <w:rsid w:val="00B1447A"/>
    <w:pPr>
      <w:spacing w:after="120" w:line="340" w:lineRule="exact"/>
      <w:ind w:left="283"/>
    </w:pPr>
    <w:rPr>
      <w:rFonts w:ascii="Arial" w:eastAsia="Calibri" w:hAnsi="Arial"/>
      <w:sz w:val="22"/>
      <w:lang w:val="x-none" w:eastAsia="x-none"/>
    </w:rPr>
  </w:style>
  <w:style w:type="character" w:customStyle="1" w:styleId="SzvegtrzsbehzssalChar">
    <w:name w:val="Szövegtörzs behúzással Char"/>
    <w:basedOn w:val="Bekezdsalapbettpusa"/>
    <w:link w:val="Szvegtrzsbehzssal"/>
    <w:rsid w:val="00B1447A"/>
    <w:rPr>
      <w:rFonts w:ascii="Arial" w:eastAsia="Calibri" w:hAnsi="Arial" w:cs="Times New Roman"/>
      <w:szCs w:val="24"/>
      <w:lang w:val="x-none" w:eastAsia="x-none"/>
    </w:rPr>
  </w:style>
  <w:style w:type="paragraph" w:customStyle="1" w:styleId="Default">
    <w:name w:val="Default"/>
    <w:rsid w:val="00B14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B1447A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B1447A"/>
    <w:rPr>
      <w:rFonts w:ascii="Calibri" w:eastAsia="Calibri" w:hAnsi="Calibri" w:cs="Times New Roman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1447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1447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C13A6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C13A6F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C13A6F"/>
    <w:rPr>
      <w:rFonts w:ascii="Verdana" w:eastAsia="Times New Roman" w:hAnsi="Verdana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13A6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13A6F"/>
    <w:rPr>
      <w:rFonts w:ascii="Verdana" w:eastAsia="Times New Roman" w:hAnsi="Verdana" w:cs="Times New Roman"/>
      <w:b/>
      <w:bCs/>
      <w:sz w:val="20"/>
      <w:szCs w:val="20"/>
      <w:lang w:eastAsia="hu-HU"/>
    </w:rPr>
  </w:style>
  <w:style w:type="paragraph" w:styleId="Nincstrkz">
    <w:name w:val="No Spacing"/>
    <w:uiPriority w:val="1"/>
    <w:qFormat/>
    <w:rsid w:val="00191D80"/>
    <w:pPr>
      <w:spacing w:after="0" w:line="240" w:lineRule="auto"/>
      <w:jc w:val="both"/>
    </w:pPr>
    <w:rPr>
      <w:rFonts w:ascii="Verdana" w:eastAsia="Times New Roman" w:hAnsi="Verdana" w:cs="Times New Roman"/>
      <w:sz w:val="20"/>
      <w:szCs w:val="24"/>
      <w:lang w:eastAsia="hu-HU"/>
    </w:rPr>
  </w:style>
  <w:style w:type="paragraph" w:styleId="Vltozat">
    <w:name w:val="Revision"/>
    <w:hidden/>
    <w:uiPriority w:val="99"/>
    <w:semiHidden/>
    <w:rsid w:val="00BD0A85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BA0CE0"/>
    <w:rPr>
      <w:color w:val="0000FF"/>
      <w:u w:val="single"/>
    </w:rPr>
  </w:style>
  <w:style w:type="paragraph" w:customStyle="1" w:styleId="lielparametri">
    <w:name w:val="liel_parametri"/>
    <w:basedOn w:val="Norml"/>
    <w:rsid w:val="001E758C"/>
    <w:pPr>
      <w:spacing w:before="80" w:after="80"/>
      <w:ind w:left="340"/>
      <w:jc w:val="left"/>
    </w:pPr>
    <w:rPr>
      <w:rFonts w:ascii="Arial" w:hAnsi="Arial"/>
      <w:szCs w:val="20"/>
      <w:lang w:val="lv-LV" w:eastAsia="en-US"/>
    </w:rPr>
  </w:style>
  <w:style w:type="table" w:styleId="Rcsostblzat">
    <w:name w:val="Table Grid"/>
    <w:basedOn w:val="Normltblzat"/>
    <w:uiPriority w:val="59"/>
    <w:rsid w:val="00AB4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A444D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Felsorols3">
    <w:name w:val="List Bullet 3"/>
    <w:basedOn w:val="Norml"/>
    <w:autoRedefine/>
    <w:uiPriority w:val="99"/>
    <w:unhideWhenUsed/>
    <w:rsid w:val="00A444D9"/>
    <w:pPr>
      <w:tabs>
        <w:tab w:val="left" w:pos="1620"/>
        <w:tab w:val="left" w:pos="2340"/>
        <w:tab w:val="left" w:pos="3420"/>
        <w:tab w:val="left" w:pos="9180"/>
      </w:tabs>
      <w:ind w:left="720"/>
      <w:jc w:val="center"/>
    </w:pPr>
    <w:rPr>
      <w:rFonts w:asciiTheme="minorHAnsi" w:eastAsia="Palatino Linotype" w:hAnsiTheme="minorHAnsi"/>
      <w:b/>
      <w:color w:val="000000"/>
      <w:sz w:val="28"/>
      <w:szCs w:val="28"/>
    </w:rPr>
  </w:style>
  <w:style w:type="character" w:customStyle="1" w:styleId="Cmsor1Char">
    <w:name w:val="Címsor 1 Char"/>
    <w:basedOn w:val="Bekezdsalapbettpusa"/>
    <w:link w:val="Cmsor1"/>
    <w:uiPriority w:val="9"/>
    <w:rsid w:val="006A0E2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u-HU"/>
    </w:rPr>
  </w:style>
  <w:style w:type="character" w:styleId="Feloldatlanmegemlts">
    <w:name w:val="Unresolved Mention"/>
    <w:basedOn w:val="Bekezdsalapbettpusa"/>
    <w:uiPriority w:val="99"/>
    <w:semiHidden/>
    <w:unhideWhenUsed/>
    <w:rsid w:val="004E70FC"/>
    <w:rPr>
      <w:color w:val="605E5C"/>
      <w:shd w:val="clear" w:color="auto" w:fill="E1DFDD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D3F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3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D6F8D6-9604-42F7-9C74-C36608EA6F6E}">
  <ds:schemaRefs>
    <ds:schemaRef ds:uri="http://schemas.microsoft.com/office/2006/metadata/properties"/>
    <ds:schemaRef ds:uri="http://schemas.microsoft.com/office/infopath/2007/PartnerControls"/>
    <ds:schemaRef ds:uri="6ea52645-d9b4-427f-8cb6-b0efc8948fa3"/>
    <ds:schemaRef ds:uri="6a8fe595-44f3-4778-92bc-a29712cbdae9"/>
  </ds:schemaRefs>
</ds:datastoreItem>
</file>

<file path=customXml/itemProps2.xml><?xml version="1.0" encoding="utf-8"?>
<ds:datastoreItem xmlns:ds="http://schemas.openxmlformats.org/officeDocument/2006/customXml" ds:itemID="{CAC1E1E7-19A0-4CEA-A4A7-ECB359782A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D84F7E-EE76-46D6-B9B6-494A522B2398}"/>
</file>

<file path=customXml/itemProps4.xml><?xml version="1.0" encoding="utf-8"?>
<ds:datastoreItem xmlns:ds="http://schemas.openxmlformats.org/officeDocument/2006/customXml" ds:itemID="{3220B223-83B6-46A6-8A05-AE618C215E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Csáky Gyopárka dr.</dc:creator>
  <cp:lastModifiedBy>Szekretár Viktória</cp:lastModifiedBy>
  <cp:revision>2</cp:revision>
  <cp:lastPrinted>2016-09-16T10:05:00Z</cp:lastPrinted>
  <dcterms:created xsi:type="dcterms:W3CDTF">2025-06-23T13:30:00Z</dcterms:created>
  <dcterms:modified xsi:type="dcterms:W3CDTF">2025-06-23T13:30:00Z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MediaServiceImageTags">
    <vt:lpwstr/>
  </property>
</Properties>
</file>